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09D85" w14:textId="39E7BBC7" w:rsidR="00B827C0" w:rsidRPr="005D76F5" w:rsidRDefault="00D02602" w:rsidP="005D76F5">
      <w:pPr>
        <w:pStyle w:val="Sraopastraipa"/>
        <w:tabs>
          <w:tab w:val="left" w:pos="1080"/>
          <w:tab w:val="left" w:pos="1350"/>
        </w:tabs>
        <w:spacing w:after="0" w:line="240" w:lineRule="auto"/>
        <w:ind w:left="0" w:right="8" w:firstLine="709"/>
        <w:contextualSpacing w:val="0"/>
        <w:rPr>
          <w:rFonts w:ascii="Jost" w:hAnsi="Jost"/>
          <w:b/>
          <w:bCs/>
          <w:color w:val="auto"/>
          <w:sz w:val="24"/>
          <w:szCs w:val="24"/>
          <w:lang w:val="lt-LT"/>
        </w:rPr>
      </w:pPr>
      <w:r w:rsidRPr="005D76F5">
        <w:rPr>
          <w:rFonts w:ascii="Jost" w:hAnsi="Jost"/>
          <w:b/>
          <w:bCs/>
          <w:color w:val="auto"/>
          <w:sz w:val="24"/>
          <w:szCs w:val="24"/>
          <w:lang w:val="lt-LT"/>
        </w:rPr>
        <w:t>P</w:t>
      </w:r>
      <w:r w:rsidR="00B827C0" w:rsidRPr="005D76F5">
        <w:rPr>
          <w:rFonts w:ascii="Jost" w:hAnsi="Jost"/>
          <w:b/>
          <w:bCs/>
          <w:color w:val="auto"/>
          <w:sz w:val="24"/>
          <w:szCs w:val="24"/>
          <w:lang w:val="lt-LT"/>
        </w:rPr>
        <w:t>reliminarūs pasiūlymų vertinimo kriterijai</w:t>
      </w:r>
      <w:r w:rsidR="00107B37">
        <w:rPr>
          <w:rFonts w:ascii="Jost" w:hAnsi="Jost"/>
          <w:b/>
          <w:bCs/>
          <w:color w:val="auto"/>
          <w:sz w:val="24"/>
          <w:szCs w:val="24"/>
          <w:lang w:val="lt-LT"/>
        </w:rPr>
        <w:t xml:space="preserve"> (užsakovo pasirinkimu)</w:t>
      </w:r>
      <w:r w:rsidR="005161D2" w:rsidRPr="005D76F5">
        <w:rPr>
          <w:rFonts w:ascii="Jost" w:hAnsi="Jost"/>
          <w:b/>
          <w:bCs/>
          <w:color w:val="auto"/>
          <w:sz w:val="24"/>
          <w:szCs w:val="24"/>
          <w:lang w:val="lt-LT"/>
        </w:rPr>
        <w:t>:</w:t>
      </w:r>
    </w:p>
    <w:p w14:paraId="503931F1" w14:textId="541167D4" w:rsidR="00A3009A" w:rsidRDefault="00A3009A" w:rsidP="005D76F5">
      <w:pPr>
        <w:pStyle w:val="Sraopastraipa"/>
        <w:tabs>
          <w:tab w:val="left" w:pos="1080"/>
          <w:tab w:val="left" w:pos="1350"/>
        </w:tabs>
        <w:spacing w:after="0" w:line="240" w:lineRule="auto"/>
        <w:ind w:left="0" w:right="8" w:firstLine="709"/>
        <w:contextualSpacing w:val="0"/>
        <w:rPr>
          <w:rFonts w:ascii="Jost" w:hAnsi="Jost"/>
          <w:color w:val="auto"/>
          <w:sz w:val="24"/>
          <w:szCs w:val="24"/>
          <w:lang w:val="lt-LT"/>
        </w:rPr>
      </w:pPr>
      <w:r>
        <w:rPr>
          <w:rFonts w:ascii="Jost" w:hAnsi="Jost"/>
          <w:color w:val="auto"/>
          <w:sz w:val="24"/>
          <w:szCs w:val="24"/>
          <w:lang w:val="lt-LT"/>
        </w:rPr>
        <w:t>1. Kaina</w:t>
      </w:r>
    </w:p>
    <w:p w14:paraId="13548AD7" w14:textId="57F3FD73" w:rsidR="00567D1A" w:rsidRPr="005D76F5" w:rsidRDefault="00A3009A" w:rsidP="005D76F5">
      <w:pPr>
        <w:pStyle w:val="Sraopastraipa"/>
        <w:tabs>
          <w:tab w:val="left" w:pos="1080"/>
          <w:tab w:val="left" w:pos="1350"/>
        </w:tabs>
        <w:spacing w:after="0" w:line="240" w:lineRule="auto"/>
        <w:ind w:left="0" w:right="8" w:firstLine="709"/>
        <w:contextualSpacing w:val="0"/>
        <w:rPr>
          <w:rFonts w:ascii="Jost" w:hAnsi="Jost"/>
          <w:color w:val="auto"/>
          <w:sz w:val="24"/>
          <w:szCs w:val="24"/>
          <w:lang w:val="lt-LT"/>
        </w:rPr>
      </w:pPr>
      <w:r>
        <w:rPr>
          <w:rFonts w:ascii="Jost" w:hAnsi="Jost"/>
          <w:color w:val="auto"/>
          <w:sz w:val="24"/>
          <w:szCs w:val="24"/>
          <w:lang w:val="lt-LT"/>
        </w:rPr>
        <w:t xml:space="preserve">2. </w:t>
      </w:r>
      <w:r w:rsidR="00567D1A" w:rsidRPr="005D76F5">
        <w:rPr>
          <w:rFonts w:ascii="Jost" w:hAnsi="Jost"/>
          <w:color w:val="auto"/>
          <w:sz w:val="24"/>
          <w:szCs w:val="24"/>
          <w:lang w:val="lt-LT"/>
        </w:rPr>
        <w:t>Kainos ir kokybės santykis</w:t>
      </w:r>
    </w:p>
    <w:p w14:paraId="093618E1" w14:textId="77777777" w:rsidR="00A3009A" w:rsidRDefault="00A3009A" w:rsidP="00E270DE">
      <w:pPr>
        <w:pStyle w:val="Sraopastraipa"/>
        <w:tabs>
          <w:tab w:val="left" w:pos="1080"/>
          <w:tab w:val="left" w:pos="1350"/>
        </w:tabs>
        <w:spacing w:after="0" w:line="240" w:lineRule="auto"/>
        <w:ind w:left="0" w:right="8" w:firstLine="709"/>
        <w:contextualSpacing w:val="0"/>
        <w:rPr>
          <w:rFonts w:ascii="Jost" w:hAnsi="Jost"/>
          <w:color w:val="auto"/>
          <w:sz w:val="24"/>
          <w:szCs w:val="24"/>
          <w:lang w:val="lt-LT"/>
        </w:rPr>
      </w:pPr>
    </w:p>
    <w:p w14:paraId="2E483E23" w14:textId="3D3DDC38" w:rsidR="00C83D4B" w:rsidRPr="005D76F5" w:rsidRDefault="00C83D4B" w:rsidP="00E270DE">
      <w:pPr>
        <w:pStyle w:val="Sraopastraipa"/>
        <w:tabs>
          <w:tab w:val="left" w:pos="1080"/>
          <w:tab w:val="left" w:pos="1350"/>
        </w:tabs>
        <w:spacing w:after="0" w:line="240" w:lineRule="auto"/>
        <w:ind w:left="0" w:right="8" w:firstLine="709"/>
        <w:contextualSpacing w:val="0"/>
        <w:rPr>
          <w:rFonts w:ascii="Jost" w:hAnsi="Jost"/>
          <w:color w:val="auto"/>
          <w:sz w:val="24"/>
          <w:szCs w:val="24"/>
          <w:lang w:val="lt-LT"/>
        </w:rPr>
      </w:pPr>
      <w:r w:rsidRPr="00DB48B9">
        <w:rPr>
          <w:rFonts w:ascii="Jost" w:hAnsi="Jost"/>
          <w:color w:val="auto"/>
          <w:sz w:val="24"/>
          <w:szCs w:val="24"/>
          <w:lang w:val="lt-LT"/>
        </w:rPr>
        <w:t>Ekonomiškai naudingiausias pasiūlymas</w:t>
      </w:r>
      <w:r w:rsidR="00E270DE" w:rsidRPr="00DB48B9">
        <w:rPr>
          <w:rFonts w:ascii="Jost" w:hAnsi="Jost"/>
          <w:color w:val="auto"/>
          <w:sz w:val="24"/>
          <w:szCs w:val="24"/>
          <w:lang w:val="lt-LT"/>
        </w:rPr>
        <w:t xml:space="preserve"> pagal kainos ir kokybės santykį </w:t>
      </w:r>
      <w:r w:rsidRPr="00DB48B9">
        <w:rPr>
          <w:rFonts w:ascii="Jost" w:hAnsi="Jost"/>
          <w:color w:val="auto"/>
          <w:sz w:val="24"/>
          <w:szCs w:val="24"/>
          <w:lang w:val="lt-LT"/>
        </w:rPr>
        <w:t>galėtų būti išrenkamas remiantis šiais vertinimo kriterijais: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3"/>
        <w:gridCol w:w="7256"/>
        <w:gridCol w:w="1873"/>
      </w:tblGrid>
      <w:tr w:rsidR="005D76F5" w:rsidRPr="005D76F5" w14:paraId="59852A6B" w14:textId="77777777" w:rsidTr="000D632E">
        <w:tc>
          <w:tcPr>
            <w:tcW w:w="418" w:type="pct"/>
            <w:shd w:val="clear" w:color="auto" w:fill="F2F2F2" w:themeFill="background1" w:themeFillShade="F2"/>
            <w:vAlign w:val="center"/>
          </w:tcPr>
          <w:p w14:paraId="248494F7" w14:textId="77777777" w:rsidR="00C83D4B" w:rsidRPr="005D76F5" w:rsidRDefault="00C83D4B" w:rsidP="005D76F5">
            <w:pPr>
              <w:spacing w:after="0" w:line="240" w:lineRule="auto"/>
              <w:jc w:val="center"/>
              <w:rPr>
                <w:rFonts w:ascii="Jost" w:hAnsi="Jost" w:cs="Times New Roman"/>
                <w:b/>
                <w:sz w:val="24"/>
                <w:szCs w:val="24"/>
              </w:rPr>
            </w:pPr>
            <w:r w:rsidRPr="005D76F5">
              <w:rPr>
                <w:rFonts w:ascii="Jost" w:hAnsi="Jost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3642" w:type="pct"/>
            <w:shd w:val="clear" w:color="auto" w:fill="F2F2F2" w:themeFill="background1" w:themeFillShade="F2"/>
            <w:vAlign w:val="center"/>
          </w:tcPr>
          <w:p w14:paraId="0D538FD1" w14:textId="77777777" w:rsidR="00C83D4B" w:rsidRPr="005D76F5" w:rsidRDefault="00C83D4B" w:rsidP="005D76F5">
            <w:pPr>
              <w:spacing w:after="0" w:line="240" w:lineRule="auto"/>
              <w:rPr>
                <w:rFonts w:ascii="Jost" w:hAnsi="Jost" w:cs="Times New Roman"/>
                <w:b/>
                <w:sz w:val="24"/>
                <w:szCs w:val="24"/>
              </w:rPr>
            </w:pPr>
            <w:proofErr w:type="spellStart"/>
            <w:r w:rsidRPr="005D76F5">
              <w:rPr>
                <w:rFonts w:ascii="Jost" w:hAnsi="Jost" w:cs="Times New Roman"/>
                <w:b/>
                <w:sz w:val="24"/>
                <w:szCs w:val="24"/>
              </w:rPr>
              <w:t>Vertinimo</w:t>
            </w:r>
            <w:proofErr w:type="spellEnd"/>
            <w:r w:rsidRPr="005D76F5">
              <w:rPr>
                <w:rFonts w:ascii="Jost" w:hAnsi="Jost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76F5">
              <w:rPr>
                <w:rFonts w:ascii="Jost" w:hAnsi="Jost" w:cs="Times New Roman"/>
                <w:b/>
                <w:sz w:val="24"/>
                <w:szCs w:val="24"/>
              </w:rPr>
              <w:t>kriterijai</w:t>
            </w:r>
            <w:proofErr w:type="spellEnd"/>
          </w:p>
        </w:tc>
        <w:tc>
          <w:tcPr>
            <w:tcW w:w="940" w:type="pct"/>
            <w:shd w:val="clear" w:color="auto" w:fill="F2F2F2" w:themeFill="background1" w:themeFillShade="F2"/>
            <w:vAlign w:val="center"/>
          </w:tcPr>
          <w:p w14:paraId="59C0EE5C" w14:textId="77777777" w:rsidR="00C83D4B" w:rsidRPr="005D76F5" w:rsidRDefault="00C83D4B" w:rsidP="005D76F5">
            <w:pPr>
              <w:spacing w:after="0" w:line="240" w:lineRule="auto"/>
              <w:rPr>
                <w:rFonts w:ascii="Jost" w:hAnsi="Jost" w:cs="Times New Roman"/>
                <w:b/>
                <w:sz w:val="24"/>
                <w:szCs w:val="24"/>
              </w:rPr>
            </w:pPr>
            <w:proofErr w:type="spellStart"/>
            <w:r w:rsidRPr="005D76F5">
              <w:rPr>
                <w:rFonts w:ascii="Jost" w:hAnsi="Jost" w:cs="Times New Roman"/>
                <w:b/>
                <w:sz w:val="24"/>
                <w:szCs w:val="24"/>
              </w:rPr>
              <w:t>Kriterijaus</w:t>
            </w:r>
            <w:proofErr w:type="spellEnd"/>
            <w:r w:rsidRPr="005D76F5">
              <w:rPr>
                <w:rFonts w:ascii="Jost" w:hAnsi="Jost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76F5">
              <w:rPr>
                <w:rFonts w:ascii="Jost" w:hAnsi="Jost" w:cs="Times New Roman"/>
                <w:b/>
                <w:sz w:val="24"/>
                <w:szCs w:val="24"/>
              </w:rPr>
              <w:t>lyginamasis</w:t>
            </w:r>
            <w:proofErr w:type="spellEnd"/>
            <w:r w:rsidRPr="005D76F5">
              <w:rPr>
                <w:rFonts w:ascii="Jost" w:hAnsi="Jost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76F5">
              <w:rPr>
                <w:rFonts w:ascii="Jost" w:hAnsi="Jost" w:cs="Times New Roman"/>
                <w:b/>
                <w:sz w:val="24"/>
                <w:szCs w:val="24"/>
              </w:rPr>
              <w:t>svoris</w:t>
            </w:r>
            <w:proofErr w:type="spellEnd"/>
          </w:p>
        </w:tc>
      </w:tr>
      <w:tr w:rsidR="00E270DE" w:rsidRPr="005D76F5" w14:paraId="42E88AE6" w14:textId="77777777" w:rsidTr="009356BC">
        <w:tc>
          <w:tcPr>
            <w:tcW w:w="418" w:type="pct"/>
            <w:shd w:val="clear" w:color="auto" w:fill="auto"/>
            <w:vAlign w:val="center"/>
          </w:tcPr>
          <w:p w14:paraId="64B93365" w14:textId="77777777" w:rsidR="00E270DE" w:rsidRPr="005D76F5" w:rsidRDefault="00E270DE" w:rsidP="00E270DE">
            <w:pPr>
              <w:spacing w:after="0" w:line="240" w:lineRule="auto"/>
              <w:jc w:val="center"/>
              <w:rPr>
                <w:rFonts w:ascii="Jost" w:hAnsi="Jost" w:cs="Times New Roman"/>
                <w:bCs/>
                <w:sz w:val="24"/>
                <w:szCs w:val="24"/>
              </w:rPr>
            </w:pPr>
            <w:r w:rsidRPr="005D76F5">
              <w:rPr>
                <w:rFonts w:ascii="Jost" w:hAnsi="Jost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642" w:type="pct"/>
            <w:shd w:val="clear" w:color="auto" w:fill="auto"/>
            <w:vAlign w:val="center"/>
          </w:tcPr>
          <w:p w14:paraId="2FF59271" w14:textId="55E18324" w:rsidR="00E270DE" w:rsidRPr="005D76F5" w:rsidRDefault="00E270DE" w:rsidP="00E270DE">
            <w:pPr>
              <w:spacing w:after="0" w:line="240" w:lineRule="auto"/>
              <w:jc w:val="both"/>
              <w:rPr>
                <w:rFonts w:ascii="Jost" w:hAnsi="Jost" w:cs="Times New Roman"/>
                <w:bCs/>
                <w:sz w:val="24"/>
                <w:szCs w:val="24"/>
              </w:rPr>
            </w:pPr>
            <w:r w:rsidRPr="005D76F5">
              <w:rPr>
                <w:rFonts w:ascii="Jost" w:hAnsi="Jost" w:cs="Times New Roman"/>
                <w:bCs/>
                <w:sz w:val="24"/>
                <w:szCs w:val="24"/>
              </w:rPr>
              <w:t>Kaina</w:t>
            </w:r>
            <w:r w:rsidR="00CD3E52">
              <w:rPr>
                <w:rFonts w:ascii="Jost" w:hAnsi="Jost" w:cs="Times New Roman"/>
                <w:bCs/>
                <w:sz w:val="24"/>
                <w:szCs w:val="24"/>
              </w:rPr>
              <w:t xml:space="preserve"> (C)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7AFFD057" w14:textId="4B55C783" w:rsidR="00E270DE" w:rsidRPr="005D76F5" w:rsidRDefault="00E270DE" w:rsidP="00E270DE">
            <w:pPr>
              <w:spacing w:after="0" w:line="240" w:lineRule="auto"/>
              <w:rPr>
                <w:rFonts w:ascii="Jost" w:hAnsi="Jost" w:cs="Times New Roman"/>
                <w:bCs/>
                <w:sz w:val="24"/>
                <w:szCs w:val="24"/>
              </w:rPr>
            </w:pPr>
            <w:r w:rsidRPr="00E270DE">
              <w:rPr>
                <w:rFonts w:ascii="Jost" w:hAnsi="Jost" w:cs="Times New Roman"/>
                <w:bCs/>
                <w:iCs/>
                <w:sz w:val="24"/>
                <w:szCs w:val="24"/>
                <w:lang w:val="lt-LT"/>
              </w:rPr>
              <w:t xml:space="preserve">Nuo </w:t>
            </w:r>
            <w:r w:rsidR="006F0F09">
              <w:rPr>
                <w:rFonts w:ascii="Jost" w:hAnsi="Jost" w:cs="Times New Roman"/>
                <w:bCs/>
                <w:iCs/>
                <w:sz w:val="24"/>
                <w:szCs w:val="24"/>
                <w:lang w:val="lt-LT"/>
              </w:rPr>
              <w:t>90</w:t>
            </w:r>
            <w:r w:rsidRPr="00E270DE">
              <w:rPr>
                <w:rFonts w:ascii="Jost" w:hAnsi="Jost" w:cs="Times New Roman"/>
                <w:bCs/>
                <w:iCs/>
                <w:sz w:val="24"/>
                <w:szCs w:val="24"/>
                <w:lang w:val="lt-LT"/>
              </w:rPr>
              <w:t xml:space="preserve"> iki </w:t>
            </w:r>
            <w:r w:rsidR="006F0F09">
              <w:rPr>
                <w:rFonts w:ascii="Jost" w:hAnsi="Jost" w:cs="Times New Roman"/>
                <w:bCs/>
                <w:iCs/>
                <w:sz w:val="24"/>
                <w:szCs w:val="24"/>
                <w:lang w:val="lt-LT"/>
              </w:rPr>
              <w:t>99</w:t>
            </w:r>
          </w:p>
        </w:tc>
      </w:tr>
      <w:tr w:rsidR="009356BC" w:rsidRPr="005D76F5" w14:paraId="51CB88BB" w14:textId="77777777" w:rsidTr="009356BC">
        <w:tc>
          <w:tcPr>
            <w:tcW w:w="5000" w:type="pct"/>
            <w:gridSpan w:val="3"/>
            <w:shd w:val="clear" w:color="auto" w:fill="auto"/>
            <w:vAlign w:val="center"/>
          </w:tcPr>
          <w:p w14:paraId="4F3F7DD7" w14:textId="1BFADBB0" w:rsidR="009356BC" w:rsidRPr="00E270DE" w:rsidRDefault="009356BC" w:rsidP="00E270DE">
            <w:pPr>
              <w:spacing w:after="0" w:line="240" w:lineRule="auto"/>
              <w:rPr>
                <w:rFonts w:ascii="Jost" w:hAnsi="Jost" w:cs="Times New Roman"/>
                <w:bCs/>
                <w:iCs/>
                <w:sz w:val="24"/>
                <w:szCs w:val="24"/>
                <w:lang w:val="lt-LT"/>
              </w:rPr>
            </w:pPr>
            <w:proofErr w:type="spellStart"/>
            <w:r>
              <w:rPr>
                <w:rFonts w:ascii="Jost" w:hAnsi="Jost" w:cs="Times New Roman"/>
                <w:bCs/>
                <w:sz w:val="24"/>
                <w:szCs w:val="24"/>
              </w:rPr>
              <w:t>Užsakovo</w:t>
            </w:r>
            <w:proofErr w:type="spellEnd"/>
            <w:r>
              <w:rPr>
                <w:rFonts w:ascii="Jost" w:hAnsi="Jost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Jost" w:hAnsi="Jost" w:cs="Times New Roman"/>
                <w:bCs/>
                <w:sz w:val="24"/>
                <w:szCs w:val="24"/>
              </w:rPr>
              <w:t>pasirinkimu</w:t>
            </w:r>
            <w:proofErr w:type="spellEnd"/>
            <w:r>
              <w:rPr>
                <w:rFonts w:ascii="Jost" w:hAnsi="Jost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Jost" w:hAnsi="Jost" w:cs="Times New Roman"/>
                <w:bCs/>
                <w:sz w:val="24"/>
                <w:szCs w:val="24"/>
              </w:rPr>
              <w:t>taikomi</w:t>
            </w:r>
            <w:proofErr w:type="spellEnd"/>
            <w:r>
              <w:rPr>
                <w:rFonts w:ascii="Jost" w:hAnsi="Jost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Jost" w:hAnsi="Jost" w:cs="Times New Roman"/>
                <w:bCs/>
                <w:sz w:val="24"/>
                <w:szCs w:val="24"/>
              </w:rPr>
              <w:t>kriterijai</w:t>
            </w:r>
            <w:proofErr w:type="spellEnd"/>
          </w:p>
        </w:tc>
      </w:tr>
      <w:tr w:rsidR="00992F1E" w:rsidRPr="005D76F5" w14:paraId="266D6913" w14:textId="77777777" w:rsidTr="009356BC">
        <w:tc>
          <w:tcPr>
            <w:tcW w:w="418" w:type="pct"/>
            <w:shd w:val="clear" w:color="auto" w:fill="auto"/>
            <w:vAlign w:val="center"/>
          </w:tcPr>
          <w:p w14:paraId="2F81DF42" w14:textId="387929B3" w:rsidR="00992F1E" w:rsidRPr="005D76F5" w:rsidRDefault="00992F1E" w:rsidP="00992F1E">
            <w:pPr>
              <w:spacing w:after="0" w:line="240" w:lineRule="auto"/>
              <w:jc w:val="center"/>
              <w:rPr>
                <w:rFonts w:ascii="Jost" w:hAnsi="Jost" w:cs="Times New Roman"/>
                <w:bCs/>
                <w:sz w:val="24"/>
                <w:szCs w:val="24"/>
              </w:rPr>
            </w:pPr>
            <w:r>
              <w:rPr>
                <w:rFonts w:ascii="Jost" w:hAnsi="Jost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642" w:type="pct"/>
            <w:shd w:val="clear" w:color="auto" w:fill="auto"/>
            <w:vAlign w:val="center"/>
          </w:tcPr>
          <w:p w14:paraId="245EB25B" w14:textId="6309FDD8" w:rsidR="00992F1E" w:rsidRPr="005D76F5" w:rsidRDefault="00992F1E" w:rsidP="00992F1E">
            <w:pPr>
              <w:spacing w:after="0" w:line="240" w:lineRule="auto"/>
              <w:jc w:val="both"/>
              <w:rPr>
                <w:rFonts w:ascii="Jost" w:hAnsi="Jost" w:cs="Times New Roman"/>
                <w:bCs/>
                <w:sz w:val="24"/>
                <w:szCs w:val="24"/>
              </w:rPr>
            </w:pPr>
            <w:r w:rsidRPr="00CD3E52">
              <w:rPr>
                <w:rFonts w:ascii="Jost" w:hAnsi="Jost" w:cs="Times New Roman"/>
                <w:bCs/>
                <w:sz w:val="24"/>
                <w:szCs w:val="24"/>
                <w:lang w:val="lt-LT"/>
              </w:rPr>
              <w:t>Alkoholio kontrolės darbe sistema (H)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0B8BCD55" w14:textId="77777777" w:rsidR="00992F1E" w:rsidRDefault="009356BC" w:rsidP="00992F1E">
            <w:pPr>
              <w:spacing w:after="0" w:line="240" w:lineRule="auto"/>
              <w:rPr>
                <w:rFonts w:ascii="Jost" w:hAnsi="Jost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Jost" w:hAnsi="Jost" w:cs="Times New Roman"/>
                <w:bCs/>
                <w:sz w:val="24"/>
                <w:szCs w:val="24"/>
              </w:rPr>
              <w:t>Užsakovo</w:t>
            </w:r>
            <w:proofErr w:type="spellEnd"/>
            <w:r>
              <w:rPr>
                <w:rFonts w:ascii="Jost" w:hAnsi="Jost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Jost" w:hAnsi="Jost" w:cs="Times New Roman"/>
                <w:bCs/>
                <w:sz w:val="24"/>
                <w:szCs w:val="24"/>
              </w:rPr>
              <w:t>pasirinkimu</w:t>
            </w:r>
            <w:proofErr w:type="spellEnd"/>
            <w:r>
              <w:rPr>
                <w:rFonts w:ascii="Jost" w:hAnsi="Jost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Jost" w:hAnsi="Jost" w:cs="Times New Roman"/>
                <w:bCs/>
                <w:sz w:val="24"/>
                <w:szCs w:val="24"/>
              </w:rPr>
              <w:t>nuo</w:t>
            </w:r>
            <w:proofErr w:type="spellEnd"/>
            <w:r>
              <w:rPr>
                <w:rFonts w:ascii="Jost" w:hAnsi="Jost" w:cs="Times New Roman"/>
                <w:bCs/>
                <w:sz w:val="24"/>
                <w:szCs w:val="24"/>
              </w:rPr>
              <w:t xml:space="preserve"> 1</w:t>
            </w:r>
            <w:r w:rsidR="00992F1E">
              <w:rPr>
                <w:rFonts w:ascii="Jost" w:hAnsi="Jost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Jost" w:hAnsi="Jost" w:cs="Times New Roman"/>
                <w:bCs/>
                <w:sz w:val="24"/>
                <w:szCs w:val="24"/>
              </w:rPr>
              <w:t>iki</w:t>
            </w:r>
            <w:proofErr w:type="spellEnd"/>
            <w:r w:rsidR="00992F1E">
              <w:rPr>
                <w:rFonts w:ascii="Jost" w:hAnsi="Jost" w:cs="Times New Roman"/>
                <w:bCs/>
                <w:sz w:val="24"/>
                <w:szCs w:val="24"/>
              </w:rPr>
              <w:t xml:space="preserve"> 5</w:t>
            </w:r>
          </w:p>
          <w:p w14:paraId="5917125C" w14:textId="77777777" w:rsidR="009356BC" w:rsidRDefault="009356BC" w:rsidP="00992F1E">
            <w:pPr>
              <w:spacing w:after="0" w:line="240" w:lineRule="auto"/>
              <w:rPr>
                <w:rFonts w:ascii="Jost" w:hAnsi="Jost" w:cs="Times New Roman"/>
                <w:bCs/>
                <w:sz w:val="24"/>
                <w:szCs w:val="24"/>
              </w:rPr>
            </w:pPr>
          </w:p>
          <w:p w14:paraId="5FED1C8E" w14:textId="06B140FE" w:rsidR="009356BC" w:rsidRPr="00E270DE" w:rsidRDefault="009356BC" w:rsidP="00992F1E">
            <w:pPr>
              <w:spacing w:after="0" w:line="240" w:lineRule="auto"/>
              <w:rPr>
                <w:rFonts w:ascii="Jost" w:hAnsi="Jost" w:cs="Times New Roman"/>
                <w:bCs/>
                <w:iCs/>
                <w:sz w:val="24"/>
                <w:szCs w:val="24"/>
                <w:lang w:val="lt-LT"/>
              </w:rPr>
            </w:pPr>
            <w:r>
              <w:rPr>
                <w:rFonts w:ascii="Jost" w:hAnsi="Jost" w:cs="Times New Roman"/>
                <w:bCs/>
                <w:sz w:val="24"/>
                <w:szCs w:val="24"/>
              </w:rPr>
              <w:t xml:space="preserve">[Taip/Ne], </w:t>
            </w:r>
            <w:proofErr w:type="spellStart"/>
            <w:r>
              <w:rPr>
                <w:rFonts w:ascii="Jost" w:hAnsi="Jost" w:cs="Times New Roman"/>
                <w:bCs/>
                <w:sz w:val="24"/>
                <w:szCs w:val="24"/>
              </w:rPr>
              <w:t>atitinkamai</w:t>
            </w:r>
            <w:proofErr w:type="spellEnd"/>
            <w:r>
              <w:rPr>
                <w:rFonts w:ascii="Jost" w:hAnsi="Jost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Jost" w:hAnsi="Jost" w:cs="Times New Roman"/>
                <w:bCs/>
                <w:sz w:val="24"/>
                <w:szCs w:val="24"/>
              </w:rPr>
              <w:t>gauna</w:t>
            </w:r>
            <w:proofErr w:type="spellEnd"/>
            <w:r>
              <w:rPr>
                <w:rFonts w:ascii="Jost" w:hAnsi="Jost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Jost" w:hAnsi="Jost" w:cs="Times New Roman"/>
                <w:bCs/>
                <w:sz w:val="24"/>
                <w:szCs w:val="24"/>
              </w:rPr>
              <w:t>užsakovo</w:t>
            </w:r>
            <w:proofErr w:type="spellEnd"/>
            <w:r>
              <w:rPr>
                <w:rFonts w:ascii="Jost" w:hAnsi="Jost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Jost" w:hAnsi="Jost" w:cs="Times New Roman"/>
                <w:bCs/>
                <w:sz w:val="24"/>
                <w:szCs w:val="24"/>
              </w:rPr>
              <w:t>pasirinktą</w:t>
            </w:r>
            <w:proofErr w:type="spellEnd"/>
            <w:r>
              <w:rPr>
                <w:rFonts w:ascii="Jost" w:hAnsi="Jost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Jost" w:hAnsi="Jost" w:cs="Times New Roman"/>
                <w:bCs/>
                <w:sz w:val="24"/>
                <w:szCs w:val="24"/>
              </w:rPr>
              <w:t>svorį</w:t>
            </w:r>
            <w:proofErr w:type="spellEnd"/>
            <w:r>
              <w:rPr>
                <w:rFonts w:ascii="Jost" w:hAnsi="Jost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Jost" w:hAnsi="Jost" w:cs="Times New Roman"/>
                <w:bCs/>
                <w:sz w:val="24"/>
                <w:szCs w:val="24"/>
              </w:rPr>
              <w:t>arba</w:t>
            </w:r>
            <w:proofErr w:type="spellEnd"/>
            <w:r>
              <w:rPr>
                <w:rFonts w:ascii="Jost" w:hAnsi="Jost" w:cs="Times New Roman"/>
                <w:bCs/>
                <w:sz w:val="24"/>
                <w:szCs w:val="24"/>
              </w:rPr>
              <w:t xml:space="preserve"> 0</w:t>
            </w:r>
          </w:p>
        </w:tc>
      </w:tr>
      <w:tr w:rsidR="00992F1E" w:rsidRPr="005D76F5" w14:paraId="387A7F02" w14:textId="77777777" w:rsidTr="009356BC">
        <w:trPr>
          <w:trHeight w:val="371"/>
        </w:trPr>
        <w:tc>
          <w:tcPr>
            <w:tcW w:w="418" w:type="pct"/>
            <w:shd w:val="clear" w:color="auto" w:fill="auto"/>
            <w:vAlign w:val="center"/>
          </w:tcPr>
          <w:p w14:paraId="6E25659B" w14:textId="3E0CDD3E" w:rsidR="00992F1E" w:rsidRPr="005D76F5" w:rsidRDefault="00992F1E" w:rsidP="00992F1E">
            <w:pPr>
              <w:spacing w:after="0" w:line="240" w:lineRule="auto"/>
              <w:jc w:val="center"/>
              <w:rPr>
                <w:rFonts w:ascii="Jost" w:hAnsi="Jost" w:cs="Times New Roman"/>
                <w:bCs/>
                <w:sz w:val="24"/>
                <w:szCs w:val="24"/>
              </w:rPr>
            </w:pPr>
            <w:r>
              <w:rPr>
                <w:rFonts w:ascii="Jost" w:hAnsi="Jost" w:cs="Times New Roman"/>
                <w:bCs/>
                <w:sz w:val="24"/>
                <w:szCs w:val="24"/>
              </w:rPr>
              <w:t>3</w:t>
            </w:r>
            <w:r w:rsidRPr="005D76F5">
              <w:rPr>
                <w:rFonts w:ascii="Jost" w:hAnsi="Jost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642" w:type="pct"/>
            <w:shd w:val="clear" w:color="auto" w:fill="auto"/>
            <w:vAlign w:val="center"/>
          </w:tcPr>
          <w:p w14:paraId="488886A7" w14:textId="437B10F3" w:rsidR="00992F1E" w:rsidRDefault="00992F1E" w:rsidP="00992F1E">
            <w:pPr>
              <w:spacing w:after="0" w:line="240" w:lineRule="auto"/>
              <w:jc w:val="both"/>
              <w:rPr>
                <w:rFonts w:ascii="Jost" w:hAnsi="Jost" w:cs="Times New Roman"/>
                <w:bCs/>
                <w:sz w:val="24"/>
                <w:szCs w:val="24"/>
                <w:lang w:val="lt-LT"/>
              </w:rPr>
            </w:pPr>
            <w:r w:rsidRPr="00E270DE">
              <w:rPr>
                <w:rFonts w:ascii="Jost" w:hAnsi="Jost" w:cs="Times New Roman"/>
                <w:bCs/>
                <w:sz w:val="24"/>
                <w:szCs w:val="24"/>
                <w:lang w:val="lt-LT"/>
              </w:rPr>
              <w:t>Darbų atlikimo terminas (</w:t>
            </w:r>
            <w:r w:rsidR="000A26AE">
              <w:rPr>
                <w:rFonts w:ascii="Jost" w:hAnsi="Jost" w:cs="Times New Roman"/>
                <w:bCs/>
                <w:sz w:val="24"/>
                <w:szCs w:val="24"/>
                <w:lang w:val="lt-LT"/>
              </w:rPr>
              <w:t>D</w:t>
            </w:r>
            <w:r w:rsidRPr="00E270DE">
              <w:rPr>
                <w:rFonts w:ascii="Jost" w:hAnsi="Jost" w:cs="Times New Roman"/>
                <w:bCs/>
                <w:sz w:val="24"/>
                <w:szCs w:val="24"/>
                <w:lang w:val="lt-LT"/>
              </w:rPr>
              <w:t>).</w:t>
            </w:r>
          </w:p>
          <w:p w14:paraId="57639319" w14:textId="6FD1B3FA" w:rsidR="00992F1E" w:rsidRPr="00CD3E52" w:rsidRDefault="00992F1E" w:rsidP="00992F1E">
            <w:pPr>
              <w:spacing w:after="0" w:line="240" w:lineRule="auto"/>
              <w:jc w:val="both"/>
              <w:rPr>
                <w:rFonts w:ascii="Jost" w:hAnsi="Jost" w:cs="Times New Roman"/>
                <w:bCs/>
                <w:sz w:val="24"/>
                <w:szCs w:val="24"/>
                <w:lang w:val="lt-LT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  <w:lang w:val="lt-LT"/>
                </w:rPr>
                <m:t>D=(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4"/>
                      <w:szCs w:val="24"/>
                      <w:lang w:val="lt-LT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4"/>
                          <w:szCs w:val="24"/>
                          <w:lang w:val="lt-LT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lt-LT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lt-LT"/>
                        </w:rPr>
                        <m:t>max-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4"/>
                          <w:szCs w:val="24"/>
                          <w:lang w:val="lt-LT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lt-LT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lt-LT"/>
                        </w:rPr>
                        <m:t xml:space="preserve">t 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4"/>
                          <w:szCs w:val="24"/>
                          <w:lang w:val="lt-LT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lt-LT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lt-LT"/>
                        </w:rPr>
                        <m:t>max-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4"/>
                          <w:szCs w:val="24"/>
                          <w:lang w:val="lt-LT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lt-LT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lt-LT"/>
                        </w:rPr>
                        <m:t xml:space="preserve">min 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  <w:lang w:val="lt-LT"/>
                </w:rPr>
                <m:t>)×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lt-LT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lt-LT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lt-LT"/>
                    </w:rPr>
                    <m:t>2</m:t>
                  </m:r>
                </m:sub>
              </m:sSub>
            </m:oMath>
            <w:r w:rsidRPr="00CD3E52">
              <w:rPr>
                <w:rFonts w:ascii="Jost" w:hAnsi="Jost" w:cs="Times New Roman"/>
                <w:bCs/>
                <w:i/>
                <w:iCs/>
                <w:sz w:val="24"/>
                <w:szCs w:val="24"/>
                <w:lang w:val="lt-LT"/>
              </w:rPr>
              <w:t xml:space="preserve">, </w:t>
            </w:r>
            <w:r w:rsidRPr="00CD3E52">
              <w:rPr>
                <w:rFonts w:ascii="Jost" w:hAnsi="Jost" w:cs="Times New Roman"/>
                <w:bCs/>
                <w:iCs/>
                <w:sz w:val="24"/>
                <w:szCs w:val="24"/>
                <w:lang w:val="lt-LT"/>
              </w:rPr>
              <w:t>kur</w:t>
            </w:r>
          </w:p>
          <w:p w14:paraId="220F186D" w14:textId="24ED3743" w:rsidR="00992F1E" w:rsidRPr="005151F2" w:rsidRDefault="00000000" w:rsidP="00992F1E">
            <w:pPr>
              <w:spacing w:after="0" w:line="240" w:lineRule="auto"/>
              <w:jc w:val="both"/>
              <w:rPr>
                <w:rFonts w:ascii="Jost" w:hAnsi="Jost" w:cs="Times New Roman"/>
                <w:bCs/>
                <w:iCs/>
                <w:sz w:val="24"/>
                <w:szCs w:val="24"/>
                <w:lang w:val="lt-LT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4"/>
                      <w:szCs w:val="24"/>
                      <w:lang w:val="lt-LT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lt-LT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lt-LT"/>
                    </w:rPr>
                    <m:t>min</m:t>
                  </m:r>
                </m:sub>
              </m:sSub>
            </m:oMath>
            <w:r w:rsidR="00992F1E" w:rsidRPr="00CD3E52">
              <w:rPr>
                <w:rFonts w:ascii="Jost" w:hAnsi="Jost" w:cs="Times New Roman"/>
                <w:bCs/>
                <w:iCs/>
                <w:sz w:val="24"/>
                <w:szCs w:val="24"/>
                <w:lang w:val="lt-LT"/>
              </w:rPr>
              <w:t xml:space="preserve"> – mažiausia </w:t>
            </w:r>
            <w:r w:rsidR="00992F1E" w:rsidRPr="00CD3E52">
              <w:rPr>
                <w:rFonts w:ascii="Jost" w:hAnsi="Jost" w:cs="Times New Roman"/>
                <w:bCs/>
                <w:sz w:val="24"/>
                <w:szCs w:val="24"/>
                <w:lang w:val="lt-LT"/>
              </w:rPr>
              <w:t xml:space="preserve">Tiekėjų </w:t>
            </w:r>
            <w:r w:rsidR="00992F1E" w:rsidRPr="00CD3E52">
              <w:rPr>
                <w:rFonts w:ascii="Jost" w:hAnsi="Jost" w:cs="Times New Roman"/>
                <w:bCs/>
                <w:iCs/>
                <w:sz w:val="24"/>
                <w:szCs w:val="24"/>
                <w:lang w:val="lt-LT"/>
              </w:rPr>
              <w:t xml:space="preserve">Elektroniniame kataloge </w:t>
            </w:r>
            <w:r w:rsidR="00992F1E" w:rsidRPr="00CD3E52">
              <w:rPr>
                <w:rFonts w:ascii="Jost" w:hAnsi="Jost" w:cs="Times New Roman"/>
                <w:bCs/>
                <w:sz w:val="24"/>
                <w:szCs w:val="24"/>
                <w:lang w:val="lt-LT"/>
              </w:rPr>
              <w:t>pasiūlyta kriterijaus reikšmė (Darbų atlikimo terminas, mėnesiais)</w:t>
            </w:r>
            <w:r w:rsidR="00992F1E" w:rsidRPr="00CD3E52">
              <w:rPr>
                <w:rFonts w:ascii="Jost" w:hAnsi="Jost" w:cs="Times New Roman"/>
                <w:bCs/>
                <w:iCs/>
                <w:sz w:val="24"/>
                <w:szCs w:val="24"/>
                <w:lang w:val="lt-LT"/>
              </w:rPr>
              <w:t>;</w:t>
            </w:r>
          </w:p>
          <w:p w14:paraId="6E189CD7" w14:textId="6438FD1A" w:rsidR="005151F2" w:rsidRPr="005151F2" w:rsidRDefault="00000000" w:rsidP="005151F2">
            <w:pPr>
              <w:spacing w:after="0" w:line="240" w:lineRule="auto"/>
              <w:jc w:val="both"/>
              <w:rPr>
                <w:rFonts w:ascii="Jost" w:hAnsi="Jost" w:cs="Times New Roman"/>
                <w:bCs/>
                <w:iCs/>
                <w:sz w:val="24"/>
                <w:szCs w:val="24"/>
                <w:lang w:val="lt-LT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4"/>
                      <w:szCs w:val="24"/>
                      <w:lang w:val="lt-LT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lt-LT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lt-LT"/>
                    </w:rPr>
                    <m:t>max</m:t>
                  </m:r>
                </m:sub>
              </m:sSub>
            </m:oMath>
            <w:r w:rsidR="005151F2" w:rsidRPr="00CD3E52">
              <w:rPr>
                <w:rFonts w:ascii="Jost" w:hAnsi="Jost" w:cs="Times New Roman"/>
                <w:bCs/>
                <w:iCs/>
                <w:sz w:val="24"/>
                <w:szCs w:val="24"/>
                <w:lang w:val="lt-LT"/>
              </w:rPr>
              <w:t xml:space="preserve"> – </w:t>
            </w:r>
            <w:r w:rsidR="005151F2" w:rsidRPr="005151F2">
              <w:rPr>
                <w:rFonts w:ascii="Jost" w:hAnsi="Jost" w:cs="Times New Roman"/>
                <w:bCs/>
                <w:iCs/>
                <w:sz w:val="24"/>
                <w:szCs w:val="24"/>
                <w:lang w:val="lt-LT"/>
              </w:rPr>
              <w:t>didžiausia</w:t>
            </w:r>
            <w:r w:rsidR="005151F2" w:rsidRPr="00CD3E52">
              <w:rPr>
                <w:rFonts w:ascii="Jost" w:hAnsi="Jost" w:cs="Times New Roman"/>
                <w:bCs/>
                <w:iCs/>
                <w:sz w:val="24"/>
                <w:szCs w:val="24"/>
                <w:lang w:val="lt-LT"/>
              </w:rPr>
              <w:t xml:space="preserve"> </w:t>
            </w:r>
            <w:r w:rsidR="005151F2" w:rsidRPr="005151F2">
              <w:rPr>
                <w:rFonts w:ascii="Jost" w:hAnsi="Jost" w:cs="Times New Roman"/>
                <w:bCs/>
                <w:sz w:val="24"/>
                <w:szCs w:val="24"/>
                <w:lang w:val="lt-LT"/>
              </w:rPr>
              <w:t>Užsakovo</w:t>
            </w:r>
            <w:r w:rsidR="005151F2" w:rsidRPr="00CD3E52">
              <w:rPr>
                <w:rFonts w:ascii="Jost" w:hAnsi="Jost" w:cs="Times New Roman"/>
                <w:bCs/>
                <w:sz w:val="24"/>
                <w:szCs w:val="24"/>
                <w:lang w:val="lt-LT"/>
              </w:rPr>
              <w:t xml:space="preserve"> </w:t>
            </w:r>
            <w:r w:rsidR="005151F2" w:rsidRPr="00CD3E52">
              <w:rPr>
                <w:rFonts w:ascii="Jost" w:hAnsi="Jost" w:cs="Times New Roman"/>
                <w:bCs/>
                <w:iCs/>
                <w:sz w:val="24"/>
                <w:szCs w:val="24"/>
                <w:lang w:val="lt-LT"/>
              </w:rPr>
              <w:t xml:space="preserve">Elektroniniame kataloge </w:t>
            </w:r>
            <w:r w:rsidR="005151F2" w:rsidRPr="005151F2">
              <w:rPr>
                <w:rFonts w:ascii="Jost" w:hAnsi="Jost" w:cs="Times New Roman"/>
                <w:bCs/>
                <w:sz w:val="24"/>
                <w:szCs w:val="24"/>
                <w:lang w:val="lt-LT"/>
              </w:rPr>
              <w:t>nurodyta</w:t>
            </w:r>
            <w:r w:rsidR="005151F2" w:rsidRPr="00CD3E52">
              <w:rPr>
                <w:rFonts w:ascii="Jost" w:hAnsi="Jost" w:cs="Times New Roman"/>
                <w:bCs/>
                <w:sz w:val="24"/>
                <w:szCs w:val="24"/>
                <w:lang w:val="lt-LT"/>
              </w:rPr>
              <w:t xml:space="preserve"> kriterijaus reikšmė (Darbų atlikimo terminas, mėnesiais)</w:t>
            </w:r>
            <w:r w:rsidR="005151F2" w:rsidRPr="00CD3E52">
              <w:rPr>
                <w:rFonts w:ascii="Jost" w:hAnsi="Jost" w:cs="Times New Roman"/>
                <w:bCs/>
                <w:iCs/>
                <w:sz w:val="24"/>
                <w:szCs w:val="24"/>
                <w:lang w:val="lt-LT"/>
              </w:rPr>
              <w:t>;</w:t>
            </w:r>
          </w:p>
          <w:p w14:paraId="3828C81E" w14:textId="64FE27E7" w:rsidR="00992F1E" w:rsidRPr="00CD3E52" w:rsidRDefault="00000000" w:rsidP="00992F1E">
            <w:pPr>
              <w:spacing w:after="0" w:line="240" w:lineRule="auto"/>
              <w:jc w:val="both"/>
              <w:rPr>
                <w:rFonts w:ascii="Jost" w:hAnsi="Jost" w:cs="Times New Roman"/>
                <w:bCs/>
                <w:sz w:val="24"/>
                <w:szCs w:val="24"/>
                <w:lang w:val="lt-LT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4"/>
                      <w:szCs w:val="24"/>
                      <w:lang w:val="lt-LT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lt-LT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lt-LT"/>
                    </w:rPr>
                    <m:t>t</m:t>
                  </m:r>
                </m:sub>
              </m:sSub>
            </m:oMath>
            <w:r w:rsidR="00992F1E" w:rsidRPr="00CD3E52">
              <w:rPr>
                <w:rFonts w:ascii="Jost" w:hAnsi="Jost" w:cs="Times New Roman"/>
                <w:bCs/>
                <w:iCs/>
                <w:sz w:val="24"/>
                <w:szCs w:val="24"/>
                <w:lang w:val="lt-LT"/>
              </w:rPr>
              <w:t xml:space="preserve"> – vertinamo </w:t>
            </w:r>
            <w:r w:rsidR="00992F1E" w:rsidRPr="00CD3E52">
              <w:rPr>
                <w:rFonts w:ascii="Jost" w:hAnsi="Jost" w:cs="Times New Roman"/>
                <w:bCs/>
                <w:sz w:val="24"/>
                <w:szCs w:val="24"/>
                <w:lang w:val="lt-LT"/>
              </w:rPr>
              <w:t xml:space="preserve">Tiekėjų </w:t>
            </w:r>
            <w:r w:rsidR="00992F1E" w:rsidRPr="00CD3E52">
              <w:rPr>
                <w:rFonts w:ascii="Jost" w:hAnsi="Jost" w:cs="Times New Roman"/>
                <w:bCs/>
                <w:iCs/>
                <w:sz w:val="24"/>
                <w:szCs w:val="24"/>
                <w:lang w:val="lt-LT"/>
              </w:rPr>
              <w:t xml:space="preserve">Elektroniniame kataloge </w:t>
            </w:r>
            <w:r w:rsidR="00992F1E" w:rsidRPr="00CD3E52">
              <w:rPr>
                <w:rFonts w:ascii="Jost" w:hAnsi="Jost" w:cs="Times New Roman"/>
                <w:bCs/>
                <w:sz w:val="24"/>
                <w:szCs w:val="24"/>
                <w:lang w:val="lt-LT"/>
              </w:rPr>
              <w:t>pasiūlyta kriterijaus reikšmė (Darbų atlikimo terminas, mėnesiais)</w:t>
            </w:r>
            <w:r w:rsidR="00992F1E" w:rsidRPr="00CD3E52">
              <w:rPr>
                <w:rFonts w:ascii="Jost" w:hAnsi="Jost" w:cs="Times New Roman"/>
                <w:bCs/>
                <w:iCs/>
                <w:sz w:val="24"/>
                <w:szCs w:val="24"/>
                <w:lang w:val="lt-LT"/>
              </w:rPr>
              <w:t>.</w:t>
            </w:r>
          </w:p>
          <w:p w14:paraId="2BB7D329" w14:textId="4B88CA62" w:rsidR="00992F1E" w:rsidRPr="005151F2" w:rsidRDefault="00000000" w:rsidP="00992F1E">
            <w:pPr>
              <w:spacing w:after="0" w:line="240" w:lineRule="auto"/>
              <w:jc w:val="both"/>
              <w:rPr>
                <w:rFonts w:ascii="Jost" w:hAnsi="Jost" w:cs="Times New Roman"/>
                <w:bCs/>
                <w:iCs/>
                <w:sz w:val="24"/>
                <w:szCs w:val="24"/>
                <w:lang w:val="lt-LT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lt-LT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lt-LT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lt-LT"/>
                    </w:rPr>
                    <m:t>2</m:t>
                  </m:r>
                </m:sub>
              </m:sSub>
            </m:oMath>
            <w:r w:rsidR="00992F1E" w:rsidRPr="00CD3E52">
              <w:rPr>
                <w:rFonts w:ascii="Jost" w:hAnsi="Jost" w:cs="Times New Roman"/>
                <w:bCs/>
                <w:iCs/>
                <w:sz w:val="24"/>
                <w:szCs w:val="24"/>
                <w:lang w:val="lt-LT"/>
              </w:rPr>
              <w:t xml:space="preserve"> – Užsakovo pasirenkamas lyginamasis svoris ekonominio naudingumo vertinime </w:t>
            </w:r>
            <w:r w:rsidR="009356BC">
              <w:rPr>
                <w:rFonts w:ascii="Jost" w:hAnsi="Jost" w:cs="Times New Roman"/>
                <w:bCs/>
                <w:iCs/>
                <w:sz w:val="24"/>
                <w:szCs w:val="24"/>
                <w:lang w:val="lt-LT"/>
              </w:rPr>
              <w:t>[5-10</w:t>
            </w:r>
            <w:r w:rsidR="00992F1E" w:rsidRPr="00CD3E52">
              <w:rPr>
                <w:rFonts w:ascii="Jost" w:hAnsi="Jost" w:cs="Times New Roman"/>
                <w:bCs/>
                <w:iCs/>
                <w:sz w:val="24"/>
                <w:szCs w:val="24"/>
                <w:lang w:val="lt-LT"/>
              </w:rPr>
              <w:t>].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462C9C71" w14:textId="377104EF" w:rsidR="00992F1E" w:rsidRPr="00E270DE" w:rsidRDefault="00992F1E" w:rsidP="00992F1E">
            <w:pPr>
              <w:spacing w:after="0" w:line="240" w:lineRule="auto"/>
              <w:rPr>
                <w:rFonts w:ascii="Jost" w:hAnsi="Jost" w:cs="Times New Roman"/>
                <w:bCs/>
                <w:sz w:val="24"/>
                <w:szCs w:val="24"/>
                <w:lang w:val="lt-LT"/>
              </w:rPr>
            </w:pPr>
            <w:r w:rsidRPr="00E270DE">
              <w:rPr>
                <w:rFonts w:ascii="Jost" w:hAnsi="Jost" w:cs="Times New Roman"/>
                <w:bCs/>
                <w:iCs/>
                <w:sz w:val="24"/>
                <w:szCs w:val="24"/>
                <w:lang w:val="lt-LT"/>
              </w:rPr>
              <w:t xml:space="preserve">Nuo </w:t>
            </w:r>
            <w:r w:rsidR="009356BC">
              <w:rPr>
                <w:rFonts w:ascii="Jost" w:hAnsi="Jost" w:cs="Times New Roman"/>
                <w:bCs/>
                <w:iCs/>
                <w:sz w:val="24"/>
                <w:szCs w:val="24"/>
                <w:lang w:val="lt-LT"/>
              </w:rPr>
              <w:t>5</w:t>
            </w:r>
            <w:r w:rsidRPr="00E270DE">
              <w:rPr>
                <w:rFonts w:ascii="Jost" w:hAnsi="Jost" w:cs="Times New Roman"/>
                <w:bCs/>
                <w:iCs/>
                <w:sz w:val="24"/>
                <w:szCs w:val="24"/>
                <w:lang w:val="lt-LT"/>
              </w:rPr>
              <w:t xml:space="preserve"> iki </w:t>
            </w:r>
            <w:r w:rsidR="009356BC">
              <w:rPr>
                <w:rFonts w:ascii="Jost" w:hAnsi="Jost" w:cs="Times New Roman"/>
                <w:bCs/>
                <w:iCs/>
                <w:sz w:val="24"/>
                <w:szCs w:val="24"/>
                <w:lang w:val="lt-LT"/>
              </w:rPr>
              <w:t>10</w:t>
            </w:r>
          </w:p>
        </w:tc>
      </w:tr>
    </w:tbl>
    <w:p w14:paraId="4E672F0A" w14:textId="77777777" w:rsidR="00C83D4B" w:rsidRDefault="00C83D4B" w:rsidP="005D76F5">
      <w:pPr>
        <w:suppressAutoHyphens/>
        <w:spacing w:after="0" w:line="240" w:lineRule="auto"/>
        <w:ind w:firstLine="567"/>
        <w:jc w:val="both"/>
        <w:rPr>
          <w:rFonts w:ascii="Jost" w:eastAsia="Times New Roman" w:hAnsi="Jost" w:cs="Times New Roman"/>
          <w:sz w:val="24"/>
          <w:szCs w:val="24"/>
        </w:rPr>
      </w:pPr>
    </w:p>
    <w:sectPr w:rsidR="00C83D4B" w:rsidSect="001B25B5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B8E2A" w14:textId="77777777" w:rsidR="000638FC" w:rsidRDefault="000638FC" w:rsidP="00D07C85">
      <w:pPr>
        <w:spacing w:after="0" w:line="240" w:lineRule="auto"/>
      </w:pPr>
      <w:r>
        <w:separator/>
      </w:r>
    </w:p>
  </w:endnote>
  <w:endnote w:type="continuationSeparator" w:id="0">
    <w:p w14:paraId="26CC9FC6" w14:textId="77777777" w:rsidR="000638FC" w:rsidRDefault="000638FC" w:rsidP="00D07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FCA9E" w14:textId="77777777" w:rsidR="000638FC" w:rsidRDefault="000638FC" w:rsidP="00D07C85">
      <w:pPr>
        <w:spacing w:after="0" w:line="240" w:lineRule="auto"/>
      </w:pPr>
      <w:r>
        <w:separator/>
      </w:r>
    </w:p>
  </w:footnote>
  <w:footnote w:type="continuationSeparator" w:id="0">
    <w:p w14:paraId="6A6BF2F1" w14:textId="77777777" w:rsidR="000638FC" w:rsidRDefault="000638FC" w:rsidP="00D07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E396B"/>
    <w:multiLevelType w:val="hybridMultilevel"/>
    <w:tmpl w:val="089495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AE7387"/>
    <w:multiLevelType w:val="hybridMultilevel"/>
    <w:tmpl w:val="A2924E2A"/>
    <w:lvl w:ilvl="0" w:tplc="F3E08502">
      <w:start w:val="1"/>
      <w:numFmt w:val="decimal"/>
      <w:lvlText w:val="%1."/>
      <w:lvlJc w:val="left"/>
      <w:pPr>
        <w:ind w:left="1020" w:hanging="360"/>
      </w:pPr>
    </w:lvl>
    <w:lvl w:ilvl="1" w:tplc="08A61B18">
      <w:start w:val="1"/>
      <w:numFmt w:val="decimal"/>
      <w:lvlText w:val="%2."/>
      <w:lvlJc w:val="left"/>
      <w:pPr>
        <w:ind w:left="1020" w:hanging="360"/>
      </w:pPr>
    </w:lvl>
    <w:lvl w:ilvl="2" w:tplc="D85CDC7C">
      <w:start w:val="1"/>
      <w:numFmt w:val="decimal"/>
      <w:lvlText w:val="%3."/>
      <w:lvlJc w:val="left"/>
      <w:pPr>
        <w:ind w:left="1020" w:hanging="360"/>
      </w:pPr>
    </w:lvl>
    <w:lvl w:ilvl="3" w:tplc="270EAEA0">
      <w:start w:val="1"/>
      <w:numFmt w:val="decimal"/>
      <w:lvlText w:val="%4."/>
      <w:lvlJc w:val="left"/>
      <w:pPr>
        <w:ind w:left="1020" w:hanging="360"/>
      </w:pPr>
    </w:lvl>
    <w:lvl w:ilvl="4" w:tplc="A1CCB002">
      <w:start w:val="1"/>
      <w:numFmt w:val="decimal"/>
      <w:lvlText w:val="%5."/>
      <w:lvlJc w:val="left"/>
      <w:pPr>
        <w:ind w:left="1020" w:hanging="360"/>
      </w:pPr>
    </w:lvl>
    <w:lvl w:ilvl="5" w:tplc="C8D4F55E">
      <w:start w:val="1"/>
      <w:numFmt w:val="decimal"/>
      <w:lvlText w:val="%6."/>
      <w:lvlJc w:val="left"/>
      <w:pPr>
        <w:ind w:left="1020" w:hanging="360"/>
      </w:pPr>
    </w:lvl>
    <w:lvl w:ilvl="6" w:tplc="B7329E90">
      <w:start w:val="1"/>
      <w:numFmt w:val="decimal"/>
      <w:lvlText w:val="%7."/>
      <w:lvlJc w:val="left"/>
      <w:pPr>
        <w:ind w:left="1020" w:hanging="360"/>
      </w:pPr>
    </w:lvl>
    <w:lvl w:ilvl="7" w:tplc="7E10C876">
      <w:start w:val="1"/>
      <w:numFmt w:val="decimal"/>
      <w:lvlText w:val="%8."/>
      <w:lvlJc w:val="left"/>
      <w:pPr>
        <w:ind w:left="1020" w:hanging="360"/>
      </w:pPr>
    </w:lvl>
    <w:lvl w:ilvl="8" w:tplc="EDE4019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50F17213"/>
    <w:multiLevelType w:val="multilevel"/>
    <w:tmpl w:val="D1E03F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553737729">
    <w:abstractNumId w:val="2"/>
  </w:num>
  <w:num w:numId="2" w16cid:durableId="12635372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62179147">
    <w:abstractNumId w:val="3"/>
  </w:num>
  <w:num w:numId="4" w16cid:durableId="4843208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7C0"/>
    <w:rsid w:val="00056825"/>
    <w:rsid w:val="000638FC"/>
    <w:rsid w:val="000A26AE"/>
    <w:rsid w:val="00107B37"/>
    <w:rsid w:val="00154C43"/>
    <w:rsid w:val="00177E74"/>
    <w:rsid w:val="001950F3"/>
    <w:rsid w:val="00196D3F"/>
    <w:rsid w:val="001B25B5"/>
    <w:rsid w:val="001E1C60"/>
    <w:rsid w:val="002269F5"/>
    <w:rsid w:val="00274013"/>
    <w:rsid w:val="002768E1"/>
    <w:rsid w:val="00277B05"/>
    <w:rsid w:val="002A62DF"/>
    <w:rsid w:val="002E1E54"/>
    <w:rsid w:val="003044BD"/>
    <w:rsid w:val="00386C57"/>
    <w:rsid w:val="003A682C"/>
    <w:rsid w:val="003B3BD0"/>
    <w:rsid w:val="003E2541"/>
    <w:rsid w:val="003E2E2C"/>
    <w:rsid w:val="004070B9"/>
    <w:rsid w:val="004404A4"/>
    <w:rsid w:val="00460C31"/>
    <w:rsid w:val="00486F6D"/>
    <w:rsid w:val="004A397C"/>
    <w:rsid w:val="004B4835"/>
    <w:rsid w:val="005151F2"/>
    <w:rsid w:val="005161D2"/>
    <w:rsid w:val="00522C89"/>
    <w:rsid w:val="00524E76"/>
    <w:rsid w:val="00532862"/>
    <w:rsid w:val="00567D1A"/>
    <w:rsid w:val="005D0755"/>
    <w:rsid w:val="005D76F5"/>
    <w:rsid w:val="005E3D21"/>
    <w:rsid w:val="006C6866"/>
    <w:rsid w:val="006D69F9"/>
    <w:rsid w:val="006D7897"/>
    <w:rsid w:val="006F0F09"/>
    <w:rsid w:val="006F23DF"/>
    <w:rsid w:val="006F3232"/>
    <w:rsid w:val="006F55F9"/>
    <w:rsid w:val="0079112A"/>
    <w:rsid w:val="007C2C05"/>
    <w:rsid w:val="00822632"/>
    <w:rsid w:val="00845572"/>
    <w:rsid w:val="0084707B"/>
    <w:rsid w:val="008512D2"/>
    <w:rsid w:val="0086294B"/>
    <w:rsid w:val="00897B0D"/>
    <w:rsid w:val="008A2649"/>
    <w:rsid w:val="009356BC"/>
    <w:rsid w:val="00950EAF"/>
    <w:rsid w:val="009520E9"/>
    <w:rsid w:val="009831A1"/>
    <w:rsid w:val="00992F1E"/>
    <w:rsid w:val="009D1349"/>
    <w:rsid w:val="009D584D"/>
    <w:rsid w:val="00A05FCD"/>
    <w:rsid w:val="00A15B94"/>
    <w:rsid w:val="00A3009A"/>
    <w:rsid w:val="00A7712B"/>
    <w:rsid w:val="00A83C51"/>
    <w:rsid w:val="00AA10B5"/>
    <w:rsid w:val="00AB2C28"/>
    <w:rsid w:val="00AC69EE"/>
    <w:rsid w:val="00AC71D0"/>
    <w:rsid w:val="00AF00D7"/>
    <w:rsid w:val="00B26393"/>
    <w:rsid w:val="00B40A3D"/>
    <w:rsid w:val="00B47FC7"/>
    <w:rsid w:val="00B77EDE"/>
    <w:rsid w:val="00B827C0"/>
    <w:rsid w:val="00BA0736"/>
    <w:rsid w:val="00BF257F"/>
    <w:rsid w:val="00C041C9"/>
    <w:rsid w:val="00C2406A"/>
    <w:rsid w:val="00C40078"/>
    <w:rsid w:val="00C459FF"/>
    <w:rsid w:val="00C47001"/>
    <w:rsid w:val="00C83D4B"/>
    <w:rsid w:val="00C96033"/>
    <w:rsid w:val="00C96E72"/>
    <w:rsid w:val="00CC1A65"/>
    <w:rsid w:val="00CD3E52"/>
    <w:rsid w:val="00CF20F4"/>
    <w:rsid w:val="00D01814"/>
    <w:rsid w:val="00D02602"/>
    <w:rsid w:val="00D07C85"/>
    <w:rsid w:val="00D1330B"/>
    <w:rsid w:val="00D41BE3"/>
    <w:rsid w:val="00D55961"/>
    <w:rsid w:val="00D84CE2"/>
    <w:rsid w:val="00D971CF"/>
    <w:rsid w:val="00DA1B9D"/>
    <w:rsid w:val="00DA355A"/>
    <w:rsid w:val="00DB48B9"/>
    <w:rsid w:val="00DB5853"/>
    <w:rsid w:val="00DF5015"/>
    <w:rsid w:val="00E01F72"/>
    <w:rsid w:val="00E270DE"/>
    <w:rsid w:val="00E86622"/>
    <w:rsid w:val="00EB3ED4"/>
    <w:rsid w:val="00ED679E"/>
    <w:rsid w:val="00EF20DF"/>
    <w:rsid w:val="00EF4229"/>
    <w:rsid w:val="00F03319"/>
    <w:rsid w:val="00F15096"/>
    <w:rsid w:val="00F222B0"/>
    <w:rsid w:val="00F60229"/>
    <w:rsid w:val="00F732C8"/>
    <w:rsid w:val="00F868C2"/>
    <w:rsid w:val="00F9582C"/>
    <w:rsid w:val="00FD20A3"/>
    <w:rsid w:val="00FF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4AEF0"/>
  <w15:chartTrackingRefBased/>
  <w15:docId w15:val="{469AA4B8-AAD6-4925-B1E5-2D56DDA11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Bullet EY,List Paragraph2,List Paragraph Red,Buletai,List Paragraph21,lp1,Bullet 1,Use Case List Paragraph,List Paragraph111,Paragraph,List not in Table,Lentele,Bullet Number,List Paragraph1"/>
    <w:basedOn w:val="prastasis"/>
    <w:link w:val="SraopastraipaDiagrama"/>
    <w:uiPriority w:val="99"/>
    <w:qFormat/>
    <w:rsid w:val="00B827C0"/>
    <w:pPr>
      <w:spacing w:after="4" w:line="251" w:lineRule="auto"/>
      <w:ind w:left="720" w:right="143"/>
      <w:contextualSpacing/>
      <w:jc w:val="both"/>
    </w:pPr>
    <w:rPr>
      <w:rFonts w:ascii="Times New Roman" w:eastAsia="Times New Roman" w:hAnsi="Times New Roman" w:cs="Times New Roman"/>
      <w:color w:val="000000"/>
    </w:rPr>
  </w:style>
  <w:style w:type="paragraph" w:styleId="prastasiniatinklio">
    <w:name w:val="Normal (Web)"/>
    <w:basedOn w:val="prastasis"/>
    <w:uiPriority w:val="99"/>
    <w:semiHidden/>
    <w:unhideWhenUsed/>
    <w:rsid w:val="00F033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39"/>
    <w:rsid w:val="00567D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Buletai Diagrama,List Paragraph21 Diagrama,lp1 Diagrama,Bullet 1 Diagrama"/>
    <w:link w:val="Sraopastraipa"/>
    <w:uiPriority w:val="99"/>
    <w:qFormat/>
    <w:locked/>
    <w:rsid w:val="00C83D4B"/>
    <w:rPr>
      <w:rFonts w:ascii="Times New Roman" w:eastAsia="Times New Roman" w:hAnsi="Times New Roman" w:cs="Times New Roman"/>
      <w:color w:val="000000"/>
    </w:rPr>
  </w:style>
  <w:style w:type="table" w:customStyle="1" w:styleId="TableGrid4">
    <w:name w:val="Table Grid4"/>
    <w:basedOn w:val="prastojilentel"/>
    <w:next w:val="Lentelstinklelis"/>
    <w:uiPriority w:val="39"/>
    <w:rsid w:val="005D76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270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saitas">
    <w:name w:val="Hyperlink"/>
    <w:aliases w:val="Alna"/>
    <w:uiPriority w:val="99"/>
    <w:unhideWhenUsed/>
    <w:rsid w:val="002E1E54"/>
    <w:rPr>
      <w:color w:val="0000FF"/>
      <w:u w:val="single"/>
    </w:rPr>
  </w:style>
  <w:style w:type="table" w:customStyle="1" w:styleId="TableGrid3">
    <w:name w:val="Table Grid3"/>
    <w:basedOn w:val="prastojilentel"/>
    <w:next w:val="Lentelstinklelis"/>
    <w:uiPriority w:val="39"/>
    <w:rsid w:val="00D07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nhideWhenUsed/>
    <w:rsid w:val="00D07C85"/>
    <w:pPr>
      <w:spacing w:after="0" w:line="240" w:lineRule="auto"/>
    </w:pPr>
    <w:rPr>
      <w:rFonts w:ascii="Calibri" w:eastAsia="Calibri" w:hAnsi="Calibri" w:cs="Calibri"/>
      <w:sz w:val="20"/>
      <w:szCs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7C85"/>
    <w:rPr>
      <w:rFonts w:ascii="Calibri" w:eastAsia="Calibri" w:hAnsi="Calibri" w:cs="Calibri"/>
      <w:sz w:val="20"/>
      <w:szCs w:val="20"/>
      <w:lang w:val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D07C85"/>
    <w:rPr>
      <w:vertAlign w:val="superscript"/>
    </w:rPr>
  </w:style>
  <w:style w:type="paragraph" w:customStyle="1" w:styleId="BodyA">
    <w:name w:val="Body A"/>
    <w:rsid w:val="00D07C85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styleId="Pataisymai">
    <w:name w:val="Revision"/>
    <w:hidden/>
    <w:uiPriority w:val="99"/>
    <w:semiHidden/>
    <w:rsid w:val="002269F5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5E3D2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E3D2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E3D2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E3D2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E3D21"/>
    <w:rPr>
      <w:b/>
      <w:bCs/>
      <w:sz w:val="20"/>
      <w:szCs w:val="20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9520E9"/>
    <w:rPr>
      <w:color w:val="954F72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DF50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4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A0192-C76B-4423-B0C5-86D4134B2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Valiulis</dc:creator>
  <cp:keywords/>
  <dc:description/>
  <cp:lastModifiedBy>Ramūnas Valiulis</cp:lastModifiedBy>
  <cp:revision>33</cp:revision>
  <cp:lastPrinted>2024-12-02T11:15:00Z</cp:lastPrinted>
  <dcterms:created xsi:type="dcterms:W3CDTF">2024-12-02T11:09:00Z</dcterms:created>
  <dcterms:modified xsi:type="dcterms:W3CDTF">2025-03-21T07:07:00Z</dcterms:modified>
</cp:coreProperties>
</file>